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09" w:rsidRDefault="004D5F84">
      <w:r w:rsidRPr="008F1A0D">
        <w:rPr>
          <w:b/>
          <w:i/>
        </w:rPr>
        <w:t xml:space="preserve">We want you to be </w:t>
      </w:r>
      <w:r w:rsidR="008F1A0D">
        <w:rPr>
          <w:b/>
          <w:i/>
        </w:rPr>
        <w:t xml:space="preserve">completely satisfied </w:t>
      </w:r>
      <w:r w:rsidR="00EF3F1B">
        <w:rPr>
          <w:b/>
          <w:i/>
        </w:rPr>
        <w:t xml:space="preserve">with your purchase and </w:t>
      </w:r>
      <w:r w:rsidRPr="008F1A0D">
        <w:rPr>
          <w:b/>
          <w:i/>
        </w:rPr>
        <w:t xml:space="preserve">obtain many years of pleasure from </w:t>
      </w:r>
      <w:r w:rsidR="00B94993" w:rsidRPr="008F1A0D">
        <w:rPr>
          <w:b/>
          <w:i/>
        </w:rPr>
        <w:t>its</w:t>
      </w:r>
      <w:r w:rsidRPr="008F1A0D">
        <w:rPr>
          <w:b/>
          <w:i/>
        </w:rPr>
        <w:t xml:space="preserve"> operation. </w:t>
      </w:r>
      <w:r w:rsidR="00B94993" w:rsidRPr="008F1A0D">
        <w:rPr>
          <w:b/>
          <w:i/>
        </w:rPr>
        <w:br/>
      </w:r>
      <w:r w:rsidR="007C58B3">
        <w:t>Occasionally things</w:t>
      </w:r>
      <w:r w:rsidR="00B94993">
        <w:t xml:space="preserve"> </w:t>
      </w:r>
      <w:r>
        <w:t>‘go bad’ and so, i</w:t>
      </w:r>
      <w:r w:rsidR="00002221">
        <w:t>n th</w:t>
      </w:r>
      <w:r w:rsidR="008F1A0D">
        <w:t xml:space="preserve">e </w:t>
      </w:r>
      <w:r w:rsidR="00315AE4">
        <w:t>event that you</w:t>
      </w:r>
      <w:r w:rsidR="00002221">
        <w:t xml:space="preserve"> experience</w:t>
      </w:r>
      <w:r w:rsidR="00B94993">
        <w:t xml:space="preserve"> a problem with your </w:t>
      </w:r>
      <w:r w:rsidR="007C58B3">
        <w:t>Dapol locomotive</w:t>
      </w:r>
      <w:r w:rsidR="002021BE">
        <w:t>,</w:t>
      </w:r>
      <w:r w:rsidR="00B94993">
        <w:t xml:space="preserve"> we suggest that </w:t>
      </w:r>
      <w:r w:rsidR="009F6509">
        <w:t>your fi</w:t>
      </w:r>
      <w:r w:rsidR="00B94993">
        <w:t xml:space="preserve">rst point of contact is </w:t>
      </w:r>
      <w:r w:rsidR="002021BE">
        <w:t xml:space="preserve">with </w:t>
      </w:r>
      <w:r w:rsidR="00002221">
        <w:t>your</w:t>
      </w:r>
      <w:r w:rsidR="009F6509">
        <w:t xml:space="preserve"> </w:t>
      </w:r>
      <w:r w:rsidR="00002221">
        <w:t>retailer</w:t>
      </w:r>
      <w:r w:rsidR="009F6509">
        <w:t xml:space="preserve">; they </w:t>
      </w:r>
      <w:r w:rsidR="00002221">
        <w:t xml:space="preserve">will be able to assist and advise with any teething problems </w:t>
      </w:r>
      <w:r w:rsidR="004936C9">
        <w:t>and will</w:t>
      </w:r>
      <w:r w:rsidR="00B94993">
        <w:t xml:space="preserve"> use their experience to solve many of your</w:t>
      </w:r>
      <w:r w:rsidR="00002221">
        <w:t xml:space="preserve"> questions </w:t>
      </w:r>
      <w:r w:rsidR="00B94993">
        <w:t>or concerns simply and quickly</w:t>
      </w:r>
      <w:r w:rsidR="009F6509">
        <w:t xml:space="preserve">. </w:t>
      </w:r>
      <w:r w:rsidR="008F1A0D">
        <w:t xml:space="preserve"> Your dealer is also the fastest</w:t>
      </w:r>
      <w:r w:rsidR="002021BE">
        <w:t xml:space="preserve"> way to exchange a model which is found to be missing components</w:t>
      </w:r>
      <w:r w:rsidR="008F1A0D">
        <w:t>,</w:t>
      </w:r>
      <w:r w:rsidR="002021BE">
        <w:t xml:space="preserve"> accessories</w:t>
      </w:r>
      <w:r w:rsidR="008F1A0D">
        <w:t>, or is</w:t>
      </w:r>
      <w:r w:rsidR="00EF7960">
        <w:t xml:space="preserve"> otherwise defective</w:t>
      </w:r>
      <w:r w:rsidR="002021BE">
        <w:t xml:space="preserve"> after purchase.</w:t>
      </w:r>
      <w:r w:rsidR="002021BE">
        <w:br/>
      </w:r>
      <w:r w:rsidR="00002221">
        <w:br/>
      </w:r>
      <w:r w:rsidR="007C58B3" w:rsidRPr="007C58B3">
        <w:rPr>
          <w:b/>
          <w:i/>
        </w:rPr>
        <w:t>W</w:t>
      </w:r>
      <w:r w:rsidR="008F1A0D" w:rsidRPr="007C58B3">
        <w:rPr>
          <w:b/>
          <w:i/>
        </w:rPr>
        <w:t>e</w:t>
      </w:r>
      <w:r w:rsidR="009F6509" w:rsidRPr="007C58B3">
        <w:rPr>
          <w:b/>
          <w:i/>
        </w:rPr>
        <w:t xml:space="preserve"> recognise </w:t>
      </w:r>
      <w:r w:rsidR="002021BE" w:rsidRPr="007C58B3">
        <w:rPr>
          <w:b/>
          <w:i/>
        </w:rPr>
        <w:t>that you may require more:</w:t>
      </w:r>
      <w:r w:rsidR="00B94993">
        <w:t xml:space="preserve"> If a </w:t>
      </w:r>
      <w:r w:rsidR="00002221">
        <w:t xml:space="preserve">replacement model </w:t>
      </w:r>
      <w:r w:rsidR="00B94993">
        <w:t>is not</w:t>
      </w:r>
      <w:r w:rsidR="00002221">
        <w:t xml:space="preserve"> available</w:t>
      </w:r>
      <w:r w:rsidR="00B94993">
        <w:t xml:space="preserve"> you may find</w:t>
      </w:r>
      <w:r w:rsidR="009F6509">
        <w:t xml:space="preserve"> a refund disappointing. </w:t>
      </w:r>
      <w:r w:rsidR="002021BE">
        <w:t>Or, you may simply prefer to deal direct</w:t>
      </w:r>
      <w:r w:rsidR="00683F41">
        <w:t>ly with Dapol</w:t>
      </w:r>
      <w:r w:rsidR="002021BE">
        <w:t>. For these</w:t>
      </w:r>
      <w:r w:rsidR="009F6509">
        <w:t xml:space="preserve"> reason</w:t>
      </w:r>
      <w:r w:rsidR="002021BE">
        <w:t>s</w:t>
      </w:r>
      <w:r w:rsidR="008F1A0D">
        <w:t xml:space="preserve"> we</w:t>
      </w:r>
      <w:r w:rsidR="009F6509">
        <w:t xml:space="preserve"> offer a </w:t>
      </w:r>
      <w:r w:rsidR="00002221">
        <w:t xml:space="preserve">12 month </w:t>
      </w:r>
      <w:r w:rsidR="009F6509">
        <w:t xml:space="preserve">manufacturer’s </w:t>
      </w:r>
      <w:r w:rsidR="008F1A0D">
        <w:t xml:space="preserve">repair </w:t>
      </w:r>
      <w:r w:rsidR="009F6509">
        <w:t xml:space="preserve">warranty on this product </w:t>
      </w:r>
      <w:r w:rsidR="009F6509" w:rsidRPr="00683F41">
        <w:rPr>
          <w:i/>
        </w:rPr>
        <w:t>in addition to your statutory rights</w:t>
      </w:r>
      <w:r w:rsidR="009F6509">
        <w:t>.</w:t>
      </w:r>
    </w:p>
    <w:p w:rsidR="00B362A5" w:rsidRDefault="00683F41">
      <w:r>
        <w:rPr>
          <w:b/>
          <w:i/>
          <w:szCs w:val="24"/>
        </w:rPr>
        <w:t>Our Manufactures warranty i</w:t>
      </w:r>
      <w:r w:rsidR="009F6509" w:rsidRPr="007C58B3">
        <w:rPr>
          <w:b/>
          <w:i/>
          <w:szCs w:val="24"/>
        </w:rPr>
        <w:t>n</w:t>
      </w:r>
      <w:r w:rsidR="00B362A5" w:rsidRPr="007C58B3">
        <w:rPr>
          <w:b/>
          <w:i/>
          <w:szCs w:val="24"/>
        </w:rPr>
        <w:t xml:space="preserve"> simple terms</w:t>
      </w:r>
      <w:r w:rsidR="002021BE" w:rsidRPr="007C58B3">
        <w:rPr>
          <w:i/>
          <w:szCs w:val="24"/>
        </w:rPr>
        <w:t>:</w:t>
      </w:r>
      <w:r w:rsidR="002021BE" w:rsidRPr="007C58B3">
        <w:rPr>
          <w:sz w:val="20"/>
        </w:rPr>
        <w:t xml:space="preserve"> </w:t>
      </w:r>
      <w:r w:rsidR="002021BE">
        <w:t>If your model</w:t>
      </w:r>
      <w:r w:rsidR="00002221">
        <w:t xml:space="preserve"> experiences</w:t>
      </w:r>
      <w:r w:rsidR="00B362A5">
        <w:t xml:space="preserve"> a mechanical or electrical fault </w:t>
      </w:r>
      <w:r w:rsidR="007C58B3">
        <w:t xml:space="preserve">within one </w:t>
      </w:r>
      <w:r w:rsidR="004936C9">
        <w:t xml:space="preserve">year of </w:t>
      </w:r>
      <w:r w:rsidR="00315AE4">
        <w:t xml:space="preserve">purchase, </w:t>
      </w:r>
      <w:r w:rsidR="008F1A0D">
        <w:t xml:space="preserve">you have the option for </w:t>
      </w:r>
      <w:r>
        <w:t xml:space="preserve">a free repair at </w:t>
      </w:r>
      <w:r w:rsidR="00315AE4">
        <w:t xml:space="preserve">our service agents </w:t>
      </w:r>
      <w:r>
        <w:t>which is</w:t>
      </w:r>
      <w:r w:rsidR="00315AE4">
        <w:t xml:space="preserve"> </w:t>
      </w:r>
      <w:r w:rsidR="007C58B3">
        <w:t>(</w:t>
      </w:r>
      <w:r w:rsidR="00315AE4">
        <w:t>within the UK</w:t>
      </w:r>
      <w:r w:rsidR="007C58B3">
        <w:t>)</w:t>
      </w:r>
      <w:r w:rsidR="00315AE4">
        <w:t>, post free</w:t>
      </w:r>
      <w:r w:rsidR="00B362A5">
        <w:t xml:space="preserve">. </w:t>
      </w:r>
      <w:r w:rsidR="009F6509">
        <w:br/>
      </w:r>
      <w:r w:rsidR="002F749E">
        <w:br/>
      </w:r>
      <w:r w:rsidR="00B362A5" w:rsidRPr="008F1A0D">
        <w:rPr>
          <w:b/>
        </w:rPr>
        <w:t xml:space="preserve">At the end </w:t>
      </w:r>
      <w:r w:rsidR="009F5D68" w:rsidRPr="008F1A0D">
        <w:rPr>
          <w:b/>
        </w:rPr>
        <w:t>o</w:t>
      </w:r>
      <w:r w:rsidR="008F1A0D" w:rsidRPr="008F1A0D">
        <w:rPr>
          <w:b/>
        </w:rPr>
        <w:t xml:space="preserve">f your </w:t>
      </w:r>
      <w:r w:rsidR="00B362A5" w:rsidRPr="008F1A0D">
        <w:rPr>
          <w:b/>
        </w:rPr>
        <w:t>first year</w:t>
      </w:r>
      <w:r w:rsidR="008F1A0D" w:rsidRPr="008F1A0D">
        <w:rPr>
          <w:b/>
        </w:rPr>
        <w:t xml:space="preserve"> of ownership</w:t>
      </w:r>
      <w:r w:rsidR="00B362A5">
        <w:t xml:space="preserve">, </w:t>
      </w:r>
      <w:r w:rsidR="004936C9">
        <w:t xml:space="preserve">the option exists to </w:t>
      </w:r>
      <w:r w:rsidR="00B362A5">
        <w:t>have your locomotive ser</w:t>
      </w:r>
      <w:r w:rsidR="008F1A0D">
        <w:t xml:space="preserve">viced by our authorised </w:t>
      </w:r>
      <w:r w:rsidR="00B362A5">
        <w:t xml:space="preserve">agent </w:t>
      </w:r>
      <w:r w:rsidR="009F5D68">
        <w:t>(</w:t>
      </w:r>
      <w:r w:rsidR="007C58B3">
        <w:t xml:space="preserve">a </w:t>
      </w:r>
      <w:r w:rsidR="004936C9">
        <w:t xml:space="preserve">service </w:t>
      </w:r>
      <w:r w:rsidR="00B362A5">
        <w:t>fee</w:t>
      </w:r>
      <w:r w:rsidR="00904E0B">
        <w:t xml:space="preserve"> </w:t>
      </w:r>
      <w:r w:rsidR="009F5D68">
        <w:t>is payable)</w:t>
      </w:r>
      <w:r w:rsidR="004936C9">
        <w:t xml:space="preserve">. </w:t>
      </w:r>
      <w:r>
        <w:t xml:space="preserve">Simply </w:t>
      </w:r>
      <w:r w:rsidR="004936C9">
        <w:t>bo</w:t>
      </w:r>
      <w:r w:rsidR="008F1A0D">
        <w:t>ok your model in with our agent</w:t>
      </w:r>
      <w:r w:rsidR="004936C9">
        <w:t xml:space="preserve"> and you will be </w:t>
      </w:r>
      <w:r>
        <w:t>advised of the cost and</w:t>
      </w:r>
      <w:r w:rsidR="004936C9">
        <w:t xml:space="preserve"> </w:t>
      </w:r>
      <w:r w:rsidR="007C58B3">
        <w:t>a freepost address. S</w:t>
      </w:r>
      <w:r w:rsidR="008F1A0D">
        <w:t xml:space="preserve">end </w:t>
      </w:r>
      <w:r>
        <w:t>the model</w:t>
      </w:r>
      <w:r w:rsidR="007C58B3">
        <w:t xml:space="preserve"> with </w:t>
      </w:r>
      <w:r>
        <w:t xml:space="preserve">your </w:t>
      </w:r>
      <w:r w:rsidR="007C58B3">
        <w:t>payment</w:t>
      </w:r>
      <w:r w:rsidR="008F1A0D">
        <w:t xml:space="preserve"> and it </w:t>
      </w:r>
      <w:r w:rsidR="00315AE4">
        <w:t xml:space="preserve">will be </w:t>
      </w:r>
      <w:r w:rsidR="00904E0B">
        <w:t>serviced a</w:t>
      </w:r>
      <w:r w:rsidR="009F6509">
        <w:t xml:space="preserve">nd returned with a </w:t>
      </w:r>
      <w:r w:rsidR="004936C9">
        <w:t>validated</w:t>
      </w:r>
      <w:r w:rsidR="008F1A0D">
        <w:t xml:space="preserve"> warranty certificate for</w:t>
      </w:r>
      <w:r w:rsidR="00904E0B">
        <w:t xml:space="preserve"> a</w:t>
      </w:r>
      <w:r w:rsidR="00B362A5">
        <w:t xml:space="preserve"> second year</w:t>
      </w:r>
      <w:r w:rsidR="008F1A0D">
        <w:t xml:space="preserve"> of </w:t>
      </w:r>
      <w:r w:rsidR="009F6509">
        <w:t>no-quibble warranty for</w:t>
      </w:r>
      <w:r w:rsidR="00B362A5">
        <w:t xml:space="preserve"> your model.</w:t>
      </w:r>
      <w:r>
        <w:t xml:space="preserve"> </w:t>
      </w:r>
      <w:r w:rsidRPr="00EF3F1B">
        <w:rPr>
          <w:i/>
        </w:rPr>
        <w:t>Please note</w:t>
      </w:r>
      <w:r>
        <w:t xml:space="preserve"> that year 2 warranties cannot be issued more than 13 months after the date of purchase of your model.</w:t>
      </w:r>
    </w:p>
    <w:p w:rsidR="00904E0B" w:rsidRPr="00904E0B" w:rsidRDefault="004936C9">
      <w:pPr>
        <w:rPr>
          <w:b/>
          <w:i/>
        </w:rPr>
      </w:pPr>
      <w:r w:rsidRPr="007C58B3">
        <w:rPr>
          <w:b/>
          <w:i/>
          <w:sz w:val="24"/>
        </w:rPr>
        <w:t xml:space="preserve">VERY IMPORTANT: </w:t>
      </w:r>
      <w:r w:rsidR="00904E0B" w:rsidRPr="00904E0B">
        <w:rPr>
          <w:b/>
          <w:i/>
        </w:rPr>
        <w:t>Please ensure that your dealer ha</w:t>
      </w:r>
      <w:r w:rsidR="008F1A0D">
        <w:rPr>
          <w:b/>
          <w:i/>
        </w:rPr>
        <w:t xml:space="preserve">s supplied a proper </w:t>
      </w:r>
      <w:r w:rsidR="00683F41">
        <w:rPr>
          <w:b/>
          <w:i/>
        </w:rPr>
        <w:t xml:space="preserve">printed </w:t>
      </w:r>
      <w:r w:rsidR="008F1A0D">
        <w:rPr>
          <w:b/>
          <w:i/>
        </w:rPr>
        <w:t>receipt with your purchase. W</w:t>
      </w:r>
      <w:r w:rsidR="00904E0B" w:rsidRPr="00904E0B">
        <w:rPr>
          <w:b/>
          <w:i/>
        </w:rPr>
        <w:t xml:space="preserve">ithout this, our </w:t>
      </w:r>
      <w:r w:rsidR="009F6509">
        <w:rPr>
          <w:b/>
          <w:i/>
        </w:rPr>
        <w:t xml:space="preserve">service </w:t>
      </w:r>
      <w:r w:rsidR="00904E0B" w:rsidRPr="00904E0B">
        <w:rPr>
          <w:b/>
          <w:i/>
        </w:rPr>
        <w:t>agen</w:t>
      </w:r>
      <w:r w:rsidR="009F6509">
        <w:rPr>
          <w:b/>
          <w:i/>
        </w:rPr>
        <w:t xml:space="preserve">ts are unable to offer </w:t>
      </w:r>
      <w:r>
        <w:rPr>
          <w:b/>
          <w:i/>
        </w:rPr>
        <w:t xml:space="preserve">any </w:t>
      </w:r>
      <w:r w:rsidR="00683F41">
        <w:rPr>
          <w:b/>
          <w:i/>
        </w:rPr>
        <w:t xml:space="preserve">service under the manufacturer’s </w:t>
      </w:r>
      <w:r w:rsidR="009F6509">
        <w:rPr>
          <w:b/>
          <w:i/>
        </w:rPr>
        <w:t>warranty</w:t>
      </w:r>
      <w:r w:rsidR="00683F41">
        <w:rPr>
          <w:b/>
          <w:i/>
        </w:rPr>
        <w:t xml:space="preserve"> and r</w:t>
      </w:r>
      <w:r>
        <w:rPr>
          <w:b/>
          <w:i/>
        </w:rPr>
        <w:t>epairs will be charged at the prevailing rate</w:t>
      </w:r>
      <w:r w:rsidR="009F6509">
        <w:rPr>
          <w:b/>
          <w:i/>
        </w:rPr>
        <w:t>.</w:t>
      </w:r>
      <w:r w:rsidR="00002221">
        <w:rPr>
          <w:b/>
          <w:i/>
        </w:rPr>
        <w:t xml:space="preserve"> Your statutory rights</w:t>
      </w:r>
      <w:r w:rsidR="009F6509">
        <w:rPr>
          <w:b/>
          <w:i/>
        </w:rPr>
        <w:t xml:space="preserve"> with your place of purchase</w:t>
      </w:r>
      <w:r w:rsidR="00002221">
        <w:rPr>
          <w:b/>
          <w:i/>
        </w:rPr>
        <w:t xml:space="preserve"> are unaffected</w:t>
      </w:r>
      <w:r w:rsidR="009F6509">
        <w:rPr>
          <w:b/>
          <w:i/>
        </w:rPr>
        <w:t>.</w:t>
      </w:r>
    </w:p>
    <w:p w:rsidR="00FA1A5B" w:rsidRPr="002F749E" w:rsidRDefault="00FA1A5B" w:rsidP="00FA1A5B">
      <w:pPr>
        <w:rPr>
          <w:b/>
          <w:sz w:val="24"/>
        </w:rPr>
      </w:pPr>
      <w:r w:rsidRPr="002F749E">
        <w:rPr>
          <w:b/>
          <w:sz w:val="24"/>
        </w:rPr>
        <w:t>How to claim:</w:t>
      </w:r>
    </w:p>
    <w:p w:rsidR="00FA1A5B" w:rsidRDefault="00066B05" w:rsidP="00FA1A5B">
      <w:pPr>
        <w:pStyle w:val="ListParagraph"/>
        <w:numPr>
          <w:ilvl w:val="0"/>
          <w:numId w:val="1"/>
        </w:numPr>
      </w:pPr>
      <w:r>
        <w:t>Locate the proof of purchase</w:t>
      </w:r>
      <w:r w:rsidR="002F749E">
        <w:t xml:space="preserve"> (</w:t>
      </w:r>
      <w:r>
        <w:t>copies acceptable) for</w:t>
      </w:r>
      <w:r w:rsidR="00904E0B">
        <w:t xml:space="preserve"> your model</w:t>
      </w:r>
      <w:r w:rsidR="00FA1A5B">
        <w:t>.</w:t>
      </w:r>
    </w:p>
    <w:p w:rsidR="002F749E" w:rsidRDefault="00904E0B" w:rsidP="00FA1A5B">
      <w:pPr>
        <w:pStyle w:val="ListParagraph"/>
        <w:numPr>
          <w:ilvl w:val="0"/>
          <w:numId w:val="1"/>
        </w:numPr>
      </w:pPr>
      <w:r>
        <w:t>2</w:t>
      </w:r>
      <w:r w:rsidRPr="00904E0B">
        <w:rPr>
          <w:vertAlign w:val="superscript"/>
        </w:rPr>
        <w:t>nd</w:t>
      </w:r>
      <w:r>
        <w:t xml:space="preserve"> </w:t>
      </w:r>
      <w:r w:rsidR="004936C9">
        <w:t xml:space="preserve">year claims must be returned </w:t>
      </w:r>
      <w:r>
        <w:t>with a</w:t>
      </w:r>
      <w:r w:rsidR="004936C9">
        <w:t xml:space="preserve"> validated 2</w:t>
      </w:r>
      <w:r w:rsidR="004936C9" w:rsidRPr="004936C9">
        <w:rPr>
          <w:vertAlign w:val="superscript"/>
        </w:rPr>
        <w:t>nd</w:t>
      </w:r>
      <w:r w:rsidR="004936C9">
        <w:t xml:space="preserve"> year certificate (or 2</w:t>
      </w:r>
      <w:r w:rsidR="004936C9" w:rsidRPr="004936C9">
        <w:rPr>
          <w:vertAlign w:val="superscript"/>
        </w:rPr>
        <w:t>nd</w:t>
      </w:r>
      <w:r w:rsidR="004936C9">
        <w:t xml:space="preserve"> year service fee)</w:t>
      </w:r>
      <w:r>
        <w:t>.</w:t>
      </w:r>
    </w:p>
    <w:p w:rsidR="00B13E6B" w:rsidRDefault="00B94993" w:rsidP="00FA1A5B">
      <w:pPr>
        <w:pStyle w:val="ListParagraph"/>
        <w:numPr>
          <w:ilvl w:val="0"/>
          <w:numId w:val="1"/>
        </w:numPr>
      </w:pPr>
      <w:r>
        <w:t>At your choice e</w:t>
      </w:r>
      <w:r w:rsidR="00B13E6B">
        <w:t>ither:</w:t>
      </w:r>
    </w:p>
    <w:p w:rsidR="00FA1A5B" w:rsidRDefault="00FA1A5B" w:rsidP="00B94993">
      <w:pPr>
        <w:pStyle w:val="ListParagraph"/>
        <w:numPr>
          <w:ilvl w:val="1"/>
          <w:numId w:val="1"/>
        </w:numPr>
      </w:pPr>
      <w:r>
        <w:t>Contact your dealer, and return your model to them</w:t>
      </w:r>
      <w:r w:rsidR="004936C9">
        <w:t xml:space="preserve"> (they will forward it to our agent)</w:t>
      </w:r>
      <w:r>
        <w:t xml:space="preserve">. </w:t>
      </w:r>
      <w:r w:rsidR="00B94993">
        <w:br/>
      </w:r>
      <w:r w:rsidR="00B94993" w:rsidRPr="004936C9">
        <w:rPr>
          <w:i/>
        </w:rPr>
        <w:t>Or</w:t>
      </w:r>
    </w:p>
    <w:p w:rsidR="00FA1A5B" w:rsidRDefault="00B94993" w:rsidP="00B13E6B">
      <w:pPr>
        <w:pStyle w:val="ListParagraph"/>
        <w:numPr>
          <w:ilvl w:val="1"/>
          <w:numId w:val="1"/>
        </w:numPr>
      </w:pPr>
      <w:r>
        <w:t>C</w:t>
      </w:r>
      <w:r w:rsidR="00FA1A5B">
        <w:t>ontact our serv</w:t>
      </w:r>
      <w:r w:rsidR="009F6509">
        <w:t>ice agent directly (</w:t>
      </w:r>
      <w:r>
        <w:t>They will provide a</w:t>
      </w:r>
      <w:r w:rsidR="009F6509">
        <w:t xml:space="preserve"> returns </w:t>
      </w:r>
      <w:r>
        <w:t xml:space="preserve">reference </w:t>
      </w:r>
      <w:r w:rsidR="009F6509">
        <w:t>number)</w:t>
      </w:r>
    </w:p>
    <w:p w:rsidR="00FA1A5B" w:rsidRDefault="007C58B3" w:rsidP="009F6509">
      <w:pPr>
        <w:pStyle w:val="ListParagraph"/>
        <w:numPr>
          <w:ilvl w:val="0"/>
          <w:numId w:val="1"/>
        </w:numPr>
      </w:pPr>
      <w:r>
        <w:t>Write your returns number on the outside of the package, and enclose your name and contact information and</w:t>
      </w:r>
      <w:r w:rsidR="00066B05">
        <w:t xml:space="preserve"> proof of purchase</w:t>
      </w:r>
      <w:r w:rsidR="00FA1A5B">
        <w:t>.</w:t>
      </w:r>
    </w:p>
    <w:p w:rsidR="001B0C7F" w:rsidRDefault="00066B05" w:rsidP="00340849">
      <w:pPr>
        <w:pStyle w:val="ListParagraph"/>
        <w:numPr>
          <w:ilvl w:val="0"/>
          <w:numId w:val="1"/>
        </w:numPr>
      </w:pPr>
      <w:r>
        <w:t>When posting</w:t>
      </w:r>
      <w:r w:rsidR="009F6509">
        <w:t>, please ensure that you obtain</w:t>
      </w:r>
      <w:r w:rsidR="00BF1262">
        <w:t xml:space="preserve"> </w:t>
      </w:r>
      <w:r>
        <w:t xml:space="preserve">a </w:t>
      </w:r>
      <w:r w:rsidR="00BF1262">
        <w:t>proof of posting and it is adequately packed. If you require</w:t>
      </w:r>
      <w:r>
        <w:t xml:space="preserve"> proof of delivery or</w:t>
      </w:r>
      <w:r w:rsidR="00BF1262">
        <w:t xml:space="preserve"> insurance, you will need to purchase the additional service </w:t>
      </w:r>
      <w:r w:rsidR="002021BE">
        <w:t>(</w:t>
      </w:r>
      <w:r w:rsidR="009F6509">
        <w:t>at your cost</w:t>
      </w:r>
      <w:r w:rsidR="002021BE">
        <w:t>)</w:t>
      </w:r>
      <w:r w:rsidR="009F6509">
        <w:t xml:space="preserve"> from</w:t>
      </w:r>
      <w:r w:rsidR="00BF1262">
        <w:t xml:space="preserve"> your post office. </w:t>
      </w:r>
      <w:r w:rsidR="001B0C7F">
        <w:br/>
      </w:r>
    </w:p>
    <w:p w:rsidR="00D80BB1" w:rsidRDefault="00FA1A5B" w:rsidP="001B0C7F">
      <w:pPr>
        <w:pStyle w:val="ListParagraph"/>
        <w:ind w:left="0"/>
      </w:pPr>
      <w:r w:rsidRPr="001B0C7F">
        <w:rPr>
          <w:b/>
          <w:sz w:val="24"/>
        </w:rPr>
        <w:t>What happens next?</w:t>
      </w:r>
      <w:r w:rsidR="00066B05" w:rsidRPr="001B0C7F">
        <w:rPr>
          <w:b/>
          <w:sz w:val="24"/>
        </w:rPr>
        <w:t xml:space="preserve"> </w:t>
      </w:r>
      <w:r>
        <w:t xml:space="preserve">If you have supplied an email address, our agent will acknowledge receipt, and subsequently will advise you when work commences and is completed. They will also contact you if there are any unforeseen </w:t>
      </w:r>
      <w:r w:rsidR="009F5D68">
        <w:t>difficulties during the repair process.</w:t>
      </w:r>
      <w:r w:rsidR="00B94993">
        <w:t xml:space="preserve"> Using your email address you can use the online enquiry system to check the status of your model </w:t>
      </w:r>
      <w:r w:rsidR="00066B05">
        <w:t xml:space="preserve">at any time </w:t>
      </w:r>
      <w:r w:rsidR="001701FD">
        <w:t>via the internet.</w:t>
      </w:r>
      <w:r w:rsidR="00B94993">
        <w:br/>
        <w:t>If you have not supplied an email address, your model will be repaired and returned in due course,</w:t>
      </w:r>
      <w:r w:rsidR="00066B05">
        <w:t xml:space="preserve"> you will be contacted by phone in case of problems</w:t>
      </w:r>
      <w:r w:rsidR="00B94993">
        <w:t xml:space="preserve">. You may of course </w:t>
      </w:r>
      <w:r w:rsidR="00066B05">
        <w:t>contact us (quoting the job ID) at any time.</w:t>
      </w:r>
    </w:p>
    <w:p w:rsidR="001B0C7F" w:rsidRDefault="00B13E6B" w:rsidP="00FA1A5B">
      <w:r w:rsidRPr="002F749E">
        <w:rPr>
          <w:b/>
          <w:sz w:val="24"/>
        </w:rPr>
        <w:t xml:space="preserve">What </w:t>
      </w:r>
      <w:r w:rsidR="007A7E1B">
        <w:rPr>
          <w:b/>
          <w:sz w:val="24"/>
        </w:rPr>
        <w:t>happens when the warranty expires?</w:t>
      </w:r>
      <w:r w:rsidR="00066B05">
        <w:rPr>
          <w:b/>
          <w:sz w:val="24"/>
        </w:rPr>
        <w:t xml:space="preserve"> </w:t>
      </w:r>
      <w:r w:rsidR="007A7E1B">
        <w:t xml:space="preserve">Our </w:t>
      </w:r>
      <w:r>
        <w:t xml:space="preserve">service agent </w:t>
      </w:r>
      <w:r w:rsidR="002F749E">
        <w:t>offers</w:t>
      </w:r>
      <w:r w:rsidR="001B0C7F">
        <w:t xml:space="preserve"> a comprehensive repair service</w:t>
      </w:r>
      <w:r w:rsidR="002F749E">
        <w:t xml:space="preserve"> at reasonable cost</w:t>
      </w:r>
      <w:r w:rsidR="00D80BB1">
        <w:t>. A</w:t>
      </w:r>
      <w:r w:rsidR="002F749E">
        <w:t>lternatively they carry</w:t>
      </w:r>
      <w:r w:rsidR="007A7E1B">
        <w:t xml:space="preserve"> a comprehensive </w:t>
      </w:r>
      <w:r>
        <w:t>range</w:t>
      </w:r>
      <w:r w:rsidR="002F749E">
        <w:t xml:space="preserve"> of spare parts available for purchase.</w:t>
      </w:r>
    </w:p>
    <w:p w:rsidR="004D5F84" w:rsidRPr="001701FD" w:rsidRDefault="00EC4D63" w:rsidP="00FA1A5B">
      <w:r>
        <w:rPr>
          <w:b/>
          <w:sz w:val="24"/>
        </w:rPr>
        <w:lastRenderedPageBreak/>
        <w:t>The small print! (</w:t>
      </w:r>
      <w:r w:rsidR="002F749E" w:rsidRPr="002F749E">
        <w:rPr>
          <w:b/>
          <w:sz w:val="24"/>
        </w:rPr>
        <w:t>Terms and conditions</w:t>
      </w:r>
      <w:r>
        <w:rPr>
          <w:b/>
          <w:sz w:val="24"/>
        </w:rPr>
        <w:t>)</w:t>
      </w:r>
      <w:r w:rsidR="00B362A5" w:rsidRPr="002F749E">
        <w:rPr>
          <w:b/>
          <w:sz w:val="24"/>
        </w:rPr>
        <w:t>:</w:t>
      </w:r>
    </w:p>
    <w:p w:rsidR="004D5F84" w:rsidRPr="004D5F84" w:rsidRDefault="004340F0" w:rsidP="00FA1A5B">
      <w:pPr>
        <w:rPr>
          <w:b/>
          <w:sz w:val="24"/>
        </w:rPr>
      </w:pPr>
      <w:r>
        <w:t>We intend</w:t>
      </w:r>
      <w:r w:rsidR="00066B05">
        <w:t xml:space="preserve"> this </w:t>
      </w:r>
      <w:r w:rsidR="002021BE">
        <w:t>‘N</w:t>
      </w:r>
      <w:r w:rsidR="004D5F84" w:rsidRPr="004D5F84">
        <w:t>o Qu</w:t>
      </w:r>
      <w:r w:rsidR="004D5F84">
        <w:t>ibble</w:t>
      </w:r>
      <w:r w:rsidR="002021BE">
        <w:t>’</w:t>
      </w:r>
      <w:r>
        <w:t xml:space="preserve"> warranty to be</w:t>
      </w:r>
      <w:r w:rsidR="00066B05">
        <w:t xml:space="preserve"> </w:t>
      </w:r>
      <w:r w:rsidR="002F5390">
        <w:t xml:space="preserve">a </w:t>
      </w:r>
      <w:r w:rsidR="004D5F84">
        <w:t>simple</w:t>
      </w:r>
      <w:r w:rsidR="00066B05">
        <w:t xml:space="preserve"> and fair</w:t>
      </w:r>
      <w:r w:rsidR="002F5390">
        <w:t xml:space="preserve"> addition to your statutory rights,</w:t>
      </w:r>
      <w:r w:rsidR="004D5F84" w:rsidRPr="004D5F84">
        <w:t xml:space="preserve"> however, some situ</w:t>
      </w:r>
      <w:r w:rsidR="006C3BAA">
        <w:t xml:space="preserve">ations simply cannot be covered </w:t>
      </w:r>
      <w:r w:rsidR="004D5F84" w:rsidRPr="004D5F84">
        <w:t xml:space="preserve">as they are outside of our control. We’ve listed these below. </w:t>
      </w:r>
      <w:r w:rsidR="002021BE">
        <w:br/>
      </w:r>
      <w:r w:rsidR="002021BE" w:rsidRPr="006C3BAA">
        <w:rPr>
          <w:i/>
        </w:rPr>
        <w:t>That said, w</w:t>
      </w:r>
      <w:r w:rsidR="004D5F84" w:rsidRPr="006C3BAA">
        <w:rPr>
          <w:i/>
        </w:rPr>
        <w:t>e’re reasonable folks, so i</w:t>
      </w:r>
      <w:r w:rsidR="002021BE" w:rsidRPr="006C3BAA">
        <w:rPr>
          <w:i/>
        </w:rPr>
        <w:t xml:space="preserve">f in doubt, please contact </w:t>
      </w:r>
      <w:r w:rsidR="002F5390" w:rsidRPr="006C3BAA">
        <w:rPr>
          <w:i/>
        </w:rPr>
        <w:t xml:space="preserve">either </w:t>
      </w:r>
      <w:r w:rsidR="00066B05" w:rsidRPr="006C3BAA">
        <w:rPr>
          <w:i/>
        </w:rPr>
        <w:t>our</w:t>
      </w:r>
      <w:r w:rsidR="002021BE" w:rsidRPr="006C3BAA">
        <w:rPr>
          <w:i/>
        </w:rPr>
        <w:t xml:space="preserve"> </w:t>
      </w:r>
      <w:r w:rsidR="002F5390" w:rsidRPr="006C3BAA">
        <w:rPr>
          <w:i/>
        </w:rPr>
        <w:t>customer service or</w:t>
      </w:r>
      <w:r w:rsidR="004D5F84" w:rsidRPr="006C3BAA">
        <w:rPr>
          <w:i/>
        </w:rPr>
        <w:t xml:space="preserve"> service agents for advice</w:t>
      </w:r>
      <w:r w:rsidR="002F5390" w:rsidRPr="006C3BAA">
        <w:rPr>
          <w:i/>
        </w:rPr>
        <w:t xml:space="preserve"> on your situation, and we will suggest your best course of action</w:t>
      </w:r>
      <w:r w:rsidR="004D5F84" w:rsidRPr="006C3BAA">
        <w:rPr>
          <w:i/>
        </w:rPr>
        <w:t>.</w:t>
      </w:r>
    </w:p>
    <w:p w:rsidR="001701FD" w:rsidRPr="002021BE" w:rsidRDefault="001701FD" w:rsidP="001701FD">
      <w:pPr>
        <w:pStyle w:val="ListParagraph"/>
        <w:numPr>
          <w:ilvl w:val="0"/>
          <w:numId w:val="2"/>
        </w:numPr>
        <w:ind w:left="284" w:hanging="284"/>
        <w:rPr>
          <w:sz w:val="20"/>
          <w:szCs w:val="20"/>
        </w:rPr>
      </w:pPr>
      <w:r w:rsidRPr="002021BE">
        <w:rPr>
          <w:sz w:val="20"/>
          <w:szCs w:val="20"/>
        </w:rPr>
        <w:t xml:space="preserve">Only </w:t>
      </w:r>
      <w:r w:rsidR="001B0C7F">
        <w:rPr>
          <w:sz w:val="20"/>
          <w:szCs w:val="20"/>
        </w:rPr>
        <w:t xml:space="preserve">Dapol model locomotives with </w:t>
      </w:r>
      <w:r w:rsidRPr="002021BE">
        <w:rPr>
          <w:sz w:val="20"/>
          <w:szCs w:val="20"/>
        </w:rPr>
        <w:t>the manufacturer</w:t>
      </w:r>
      <w:r w:rsidR="001B0C7F">
        <w:rPr>
          <w:sz w:val="20"/>
          <w:szCs w:val="20"/>
        </w:rPr>
        <w:t>s</w:t>
      </w:r>
      <w:r w:rsidRPr="002021BE">
        <w:rPr>
          <w:sz w:val="20"/>
          <w:szCs w:val="20"/>
        </w:rPr>
        <w:t xml:space="preserve"> ‘W’ </w:t>
      </w:r>
      <w:r w:rsidR="001B0C7F">
        <w:rPr>
          <w:sz w:val="20"/>
          <w:szCs w:val="20"/>
        </w:rPr>
        <w:t xml:space="preserve">mark </w:t>
      </w:r>
      <w:r w:rsidRPr="002021BE">
        <w:rPr>
          <w:sz w:val="20"/>
          <w:szCs w:val="20"/>
        </w:rPr>
        <w:t>are covered under this scheme.</w:t>
      </w:r>
    </w:p>
    <w:p w:rsidR="00607CE3" w:rsidRPr="002021BE" w:rsidRDefault="00607CE3" w:rsidP="002F5390">
      <w:pPr>
        <w:pStyle w:val="ListParagraph"/>
        <w:numPr>
          <w:ilvl w:val="0"/>
          <w:numId w:val="2"/>
        </w:numPr>
        <w:ind w:left="284" w:hanging="284"/>
        <w:rPr>
          <w:sz w:val="20"/>
          <w:szCs w:val="20"/>
        </w:rPr>
      </w:pPr>
      <w:r w:rsidRPr="002021BE">
        <w:rPr>
          <w:sz w:val="20"/>
          <w:szCs w:val="20"/>
        </w:rPr>
        <w:t xml:space="preserve">This manufacturer’s </w:t>
      </w:r>
      <w:r w:rsidR="00B362A5" w:rsidRPr="002021BE">
        <w:rPr>
          <w:sz w:val="20"/>
          <w:szCs w:val="20"/>
        </w:rPr>
        <w:t xml:space="preserve">warranty is in addition to your </w:t>
      </w:r>
      <w:r w:rsidRPr="002021BE">
        <w:rPr>
          <w:sz w:val="20"/>
          <w:szCs w:val="20"/>
        </w:rPr>
        <w:t xml:space="preserve">existing </w:t>
      </w:r>
      <w:r w:rsidR="00B362A5" w:rsidRPr="002021BE">
        <w:rPr>
          <w:sz w:val="20"/>
          <w:szCs w:val="20"/>
        </w:rPr>
        <w:t xml:space="preserve">statutory </w:t>
      </w:r>
      <w:r w:rsidRPr="002021BE">
        <w:rPr>
          <w:sz w:val="20"/>
          <w:szCs w:val="20"/>
        </w:rPr>
        <w:t>rights</w:t>
      </w:r>
      <w:r w:rsidR="00B362A5" w:rsidRPr="002021BE">
        <w:rPr>
          <w:sz w:val="20"/>
          <w:szCs w:val="20"/>
        </w:rPr>
        <w:t xml:space="preserve"> and offers a </w:t>
      </w:r>
      <w:r w:rsidR="00B362A5" w:rsidRPr="002021BE">
        <w:rPr>
          <w:i/>
          <w:sz w:val="20"/>
          <w:szCs w:val="20"/>
        </w:rPr>
        <w:t>repair service</w:t>
      </w:r>
      <w:r w:rsidR="00B362A5" w:rsidRPr="002021BE">
        <w:rPr>
          <w:sz w:val="20"/>
          <w:szCs w:val="20"/>
        </w:rPr>
        <w:t xml:space="preserve"> for your model</w:t>
      </w:r>
      <w:r w:rsidRPr="002021BE">
        <w:rPr>
          <w:sz w:val="20"/>
          <w:szCs w:val="20"/>
        </w:rPr>
        <w:t xml:space="preserve">. Requests for </w:t>
      </w:r>
      <w:r w:rsidR="007A7E1B" w:rsidRPr="002021BE">
        <w:rPr>
          <w:sz w:val="20"/>
          <w:szCs w:val="20"/>
        </w:rPr>
        <w:t>outright refund or</w:t>
      </w:r>
      <w:r w:rsidRPr="002021BE">
        <w:rPr>
          <w:sz w:val="20"/>
          <w:szCs w:val="20"/>
        </w:rPr>
        <w:t xml:space="preserve"> repla</w:t>
      </w:r>
      <w:r w:rsidR="007A7E1B" w:rsidRPr="002021BE">
        <w:rPr>
          <w:sz w:val="20"/>
          <w:szCs w:val="20"/>
        </w:rPr>
        <w:t>cement should be directed to the</w:t>
      </w:r>
      <w:r w:rsidR="00B362A5" w:rsidRPr="002021BE">
        <w:rPr>
          <w:sz w:val="20"/>
          <w:szCs w:val="20"/>
        </w:rPr>
        <w:t xml:space="preserve"> place of purchase.</w:t>
      </w:r>
      <w:r w:rsidRPr="002021BE">
        <w:rPr>
          <w:sz w:val="20"/>
          <w:szCs w:val="20"/>
        </w:rPr>
        <w:t xml:space="preserve"> </w:t>
      </w:r>
    </w:p>
    <w:p w:rsidR="00B362A5" w:rsidRPr="002021BE" w:rsidRDefault="00607CE3" w:rsidP="002F5390">
      <w:pPr>
        <w:pStyle w:val="ListParagraph"/>
        <w:numPr>
          <w:ilvl w:val="0"/>
          <w:numId w:val="2"/>
        </w:numPr>
        <w:ind w:left="284" w:hanging="284"/>
        <w:rPr>
          <w:sz w:val="20"/>
          <w:szCs w:val="20"/>
        </w:rPr>
      </w:pPr>
      <w:r w:rsidRPr="002021BE">
        <w:rPr>
          <w:sz w:val="20"/>
          <w:szCs w:val="20"/>
        </w:rPr>
        <w:t xml:space="preserve">In the event </w:t>
      </w:r>
      <w:r w:rsidR="006C3BAA">
        <w:rPr>
          <w:sz w:val="20"/>
          <w:szCs w:val="20"/>
        </w:rPr>
        <w:t>the model cannot be repa</w:t>
      </w:r>
      <w:r w:rsidR="001B0C7F">
        <w:rPr>
          <w:sz w:val="20"/>
          <w:szCs w:val="20"/>
        </w:rPr>
        <w:t xml:space="preserve">ired and </w:t>
      </w:r>
      <w:r w:rsidR="006C3BAA">
        <w:rPr>
          <w:sz w:val="20"/>
          <w:szCs w:val="20"/>
        </w:rPr>
        <w:t>subject to</w:t>
      </w:r>
      <w:r w:rsidRPr="002021BE">
        <w:rPr>
          <w:sz w:val="20"/>
          <w:szCs w:val="20"/>
        </w:rPr>
        <w:t xml:space="preserve"> availability</w:t>
      </w:r>
      <w:r w:rsidR="001B0C7F">
        <w:rPr>
          <w:sz w:val="20"/>
          <w:szCs w:val="20"/>
        </w:rPr>
        <w:t xml:space="preserve">, at Dapol’s  option, </w:t>
      </w:r>
      <w:r w:rsidR="006C3BAA">
        <w:rPr>
          <w:sz w:val="20"/>
          <w:szCs w:val="20"/>
        </w:rPr>
        <w:t xml:space="preserve">a </w:t>
      </w:r>
      <w:r w:rsidRPr="002021BE">
        <w:rPr>
          <w:sz w:val="20"/>
          <w:szCs w:val="20"/>
        </w:rPr>
        <w:t xml:space="preserve">new replacement model </w:t>
      </w:r>
      <w:r w:rsidR="006C3BAA">
        <w:rPr>
          <w:sz w:val="20"/>
          <w:szCs w:val="20"/>
        </w:rPr>
        <w:t>maybe offered</w:t>
      </w:r>
      <w:r w:rsidR="001B0C7F">
        <w:rPr>
          <w:sz w:val="20"/>
          <w:szCs w:val="20"/>
        </w:rPr>
        <w:t>;</w:t>
      </w:r>
      <w:r w:rsidR="001701FD">
        <w:rPr>
          <w:sz w:val="20"/>
          <w:szCs w:val="20"/>
        </w:rPr>
        <w:t xml:space="preserve"> a</w:t>
      </w:r>
      <w:r w:rsidR="001701FD" w:rsidRPr="002021BE">
        <w:rPr>
          <w:sz w:val="20"/>
          <w:szCs w:val="20"/>
        </w:rPr>
        <w:t>lternatively you may opt for the return of the locomotive in an unrepaired condition</w:t>
      </w:r>
    </w:p>
    <w:p w:rsidR="00607CE3" w:rsidRPr="002021BE" w:rsidRDefault="00607CE3" w:rsidP="002F5390">
      <w:pPr>
        <w:pStyle w:val="ListParagraph"/>
        <w:numPr>
          <w:ilvl w:val="0"/>
          <w:numId w:val="2"/>
        </w:numPr>
        <w:ind w:left="284" w:hanging="284"/>
        <w:rPr>
          <w:sz w:val="20"/>
          <w:szCs w:val="20"/>
        </w:rPr>
      </w:pPr>
      <w:r w:rsidRPr="002021BE">
        <w:rPr>
          <w:sz w:val="20"/>
          <w:szCs w:val="20"/>
        </w:rPr>
        <w:t>In the event repair or replacement is not possible, we reserve the right to issue a refund voucher. Alternatively you may opt for the return of the locomotive</w:t>
      </w:r>
      <w:r w:rsidR="00B71D6E" w:rsidRPr="002021BE">
        <w:rPr>
          <w:sz w:val="20"/>
          <w:szCs w:val="20"/>
        </w:rPr>
        <w:t xml:space="preserve"> in an unrepaired condition</w:t>
      </w:r>
      <w:r w:rsidRPr="002021BE">
        <w:rPr>
          <w:sz w:val="20"/>
          <w:szCs w:val="20"/>
        </w:rPr>
        <w:t>.</w:t>
      </w:r>
    </w:p>
    <w:p w:rsidR="00607CE3" w:rsidRDefault="00B71D6E" w:rsidP="002F5390">
      <w:pPr>
        <w:pStyle w:val="ListParagraph"/>
        <w:numPr>
          <w:ilvl w:val="0"/>
          <w:numId w:val="2"/>
        </w:numPr>
        <w:ind w:left="284" w:hanging="284"/>
        <w:rPr>
          <w:sz w:val="20"/>
          <w:szCs w:val="20"/>
        </w:rPr>
      </w:pPr>
      <w:r w:rsidRPr="002021BE">
        <w:rPr>
          <w:sz w:val="20"/>
          <w:szCs w:val="20"/>
        </w:rPr>
        <w:t>O</w:t>
      </w:r>
      <w:r w:rsidR="00607CE3" w:rsidRPr="002021BE">
        <w:rPr>
          <w:sz w:val="20"/>
          <w:szCs w:val="20"/>
        </w:rPr>
        <w:t xml:space="preserve">n issuance of a replacement </w:t>
      </w:r>
      <w:r w:rsidRPr="002021BE">
        <w:rPr>
          <w:sz w:val="20"/>
          <w:szCs w:val="20"/>
        </w:rPr>
        <w:t xml:space="preserve">model </w:t>
      </w:r>
      <w:r w:rsidR="00607CE3" w:rsidRPr="002021BE">
        <w:rPr>
          <w:sz w:val="20"/>
          <w:szCs w:val="20"/>
        </w:rPr>
        <w:t xml:space="preserve">or </w:t>
      </w:r>
      <w:r w:rsidR="00EC4D63" w:rsidRPr="002021BE">
        <w:rPr>
          <w:sz w:val="20"/>
          <w:szCs w:val="20"/>
        </w:rPr>
        <w:t>refund voucher the</w:t>
      </w:r>
      <w:r w:rsidR="001B0C7F">
        <w:rPr>
          <w:sz w:val="20"/>
          <w:szCs w:val="20"/>
        </w:rPr>
        <w:t xml:space="preserve"> original model</w:t>
      </w:r>
      <w:r w:rsidR="00607CE3" w:rsidRPr="002021BE">
        <w:rPr>
          <w:sz w:val="20"/>
          <w:szCs w:val="20"/>
        </w:rPr>
        <w:t xml:space="preserve"> </w:t>
      </w:r>
      <w:r w:rsidR="00EC4D63" w:rsidRPr="002021BE">
        <w:rPr>
          <w:sz w:val="20"/>
          <w:szCs w:val="20"/>
        </w:rPr>
        <w:t xml:space="preserve">and associated accessories </w:t>
      </w:r>
      <w:r w:rsidR="00607CE3" w:rsidRPr="002021BE">
        <w:rPr>
          <w:sz w:val="20"/>
          <w:szCs w:val="20"/>
        </w:rPr>
        <w:t>shall become the property of Dapol Lt</w:t>
      </w:r>
      <w:r w:rsidR="00EC4D63" w:rsidRPr="002021BE">
        <w:rPr>
          <w:sz w:val="20"/>
          <w:szCs w:val="20"/>
        </w:rPr>
        <w:t>d.</w:t>
      </w:r>
    </w:p>
    <w:p w:rsidR="001701FD" w:rsidRPr="002021BE" w:rsidRDefault="001701FD" w:rsidP="002F5390">
      <w:pPr>
        <w:pStyle w:val="ListParagraph"/>
        <w:numPr>
          <w:ilvl w:val="0"/>
          <w:numId w:val="2"/>
        </w:numPr>
        <w:ind w:left="284" w:hanging="284"/>
        <w:rPr>
          <w:sz w:val="20"/>
          <w:szCs w:val="20"/>
        </w:rPr>
      </w:pPr>
      <w:r>
        <w:rPr>
          <w:sz w:val="20"/>
          <w:szCs w:val="20"/>
        </w:rPr>
        <w:t>The replacement or repair of a model shall not extend the original warranty period under any circumstance.</w:t>
      </w:r>
    </w:p>
    <w:p w:rsidR="009F5D68" w:rsidRPr="002021BE" w:rsidRDefault="00B362A5" w:rsidP="002F5390">
      <w:pPr>
        <w:pStyle w:val="ListParagraph"/>
        <w:numPr>
          <w:ilvl w:val="0"/>
          <w:numId w:val="2"/>
        </w:numPr>
        <w:ind w:left="284" w:hanging="284"/>
        <w:rPr>
          <w:sz w:val="20"/>
          <w:szCs w:val="20"/>
        </w:rPr>
      </w:pPr>
      <w:r w:rsidRPr="002021BE">
        <w:rPr>
          <w:sz w:val="20"/>
          <w:szCs w:val="20"/>
        </w:rPr>
        <w:t xml:space="preserve">The warranty covers the model’s </w:t>
      </w:r>
      <w:r w:rsidR="001701FD">
        <w:rPr>
          <w:sz w:val="20"/>
          <w:szCs w:val="20"/>
        </w:rPr>
        <w:t xml:space="preserve">electronics, </w:t>
      </w:r>
      <w:r w:rsidRPr="002021BE">
        <w:rPr>
          <w:sz w:val="20"/>
          <w:szCs w:val="20"/>
        </w:rPr>
        <w:t>chassis a</w:t>
      </w:r>
      <w:r w:rsidR="001701FD">
        <w:rPr>
          <w:sz w:val="20"/>
          <w:szCs w:val="20"/>
        </w:rPr>
        <w:t>nd mechanisms</w:t>
      </w:r>
      <w:r w:rsidR="009F5D68" w:rsidRPr="002021BE">
        <w:rPr>
          <w:sz w:val="20"/>
          <w:szCs w:val="20"/>
        </w:rPr>
        <w:t xml:space="preserve"> for</w:t>
      </w:r>
      <w:r w:rsidR="001701FD">
        <w:rPr>
          <w:sz w:val="20"/>
          <w:szCs w:val="20"/>
        </w:rPr>
        <w:t xml:space="preserve"> manufacturing defect </w:t>
      </w:r>
      <w:r w:rsidR="001B0C7F">
        <w:rPr>
          <w:sz w:val="20"/>
          <w:szCs w:val="20"/>
        </w:rPr>
        <w:t xml:space="preserve">or </w:t>
      </w:r>
      <w:r w:rsidR="001B0C7F" w:rsidRPr="002021BE">
        <w:rPr>
          <w:sz w:val="20"/>
          <w:szCs w:val="20"/>
        </w:rPr>
        <w:t>premature</w:t>
      </w:r>
      <w:r w:rsidR="009F5D68" w:rsidRPr="002021BE">
        <w:rPr>
          <w:sz w:val="20"/>
          <w:szCs w:val="20"/>
        </w:rPr>
        <w:t xml:space="preserve"> failure. The following situations are not covered by the warranty:</w:t>
      </w:r>
      <w:r w:rsidR="001B0C7F">
        <w:rPr>
          <w:sz w:val="20"/>
          <w:szCs w:val="20"/>
        </w:rPr>
        <w:br/>
      </w:r>
    </w:p>
    <w:p w:rsidR="009F5D68" w:rsidRDefault="00BF1262" w:rsidP="006C3BAA">
      <w:pPr>
        <w:pStyle w:val="ListParagraph"/>
        <w:numPr>
          <w:ilvl w:val="1"/>
          <w:numId w:val="2"/>
        </w:numPr>
        <w:rPr>
          <w:sz w:val="20"/>
          <w:szCs w:val="20"/>
        </w:rPr>
      </w:pPr>
      <w:r w:rsidRPr="002021BE">
        <w:rPr>
          <w:sz w:val="20"/>
          <w:szCs w:val="20"/>
        </w:rPr>
        <w:t>A</w:t>
      </w:r>
      <w:r w:rsidR="009F5D68" w:rsidRPr="002021BE">
        <w:rPr>
          <w:sz w:val="20"/>
          <w:szCs w:val="20"/>
        </w:rPr>
        <w:t>ccidental damage</w:t>
      </w:r>
    </w:p>
    <w:p w:rsidR="00EF7960" w:rsidRPr="002021BE" w:rsidRDefault="00EF7960" w:rsidP="006C3BAA">
      <w:pPr>
        <w:pStyle w:val="ListParagraph"/>
        <w:numPr>
          <w:ilvl w:val="1"/>
          <w:numId w:val="2"/>
        </w:numPr>
        <w:rPr>
          <w:sz w:val="20"/>
          <w:szCs w:val="20"/>
        </w:rPr>
      </w:pPr>
      <w:r>
        <w:rPr>
          <w:sz w:val="20"/>
          <w:szCs w:val="20"/>
        </w:rPr>
        <w:t>Missing accessories (i.e. accessory packs) – Please return to your dealer.</w:t>
      </w:r>
    </w:p>
    <w:p w:rsidR="00BF1262" w:rsidRPr="002021BE" w:rsidRDefault="00EF3F1B" w:rsidP="006C3BAA">
      <w:pPr>
        <w:pStyle w:val="ListParagraph"/>
        <w:numPr>
          <w:ilvl w:val="1"/>
          <w:numId w:val="2"/>
        </w:numPr>
        <w:rPr>
          <w:sz w:val="20"/>
          <w:szCs w:val="20"/>
        </w:rPr>
      </w:pPr>
      <w:r>
        <w:rPr>
          <w:sz w:val="20"/>
          <w:szCs w:val="20"/>
        </w:rPr>
        <w:t xml:space="preserve">Over or under oiling, incorrect oil type </w:t>
      </w:r>
      <w:r w:rsidR="00AF5DEF">
        <w:rPr>
          <w:sz w:val="20"/>
          <w:szCs w:val="20"/>
        </w:rPr>
        <w:t>(</w:t>
      </w:r>
      <w:r>
        <w:rPr>
          <w:sz w:val="20"/>
          <w:szCs w:val="20"/>
        </w:rPr>
        <w:t>u</w:t>
      </w:r>
      <w:r w:rsidR="004D5F84" w:rsidRPr="002021BE">
        <w:rPr>
          <w:sz w:val="20"/>
          <w:szCs w:val="20"/>
        </w:rPr>
        <w:t>se a t</w:t>
      </w:r>
      <w:r w:rsidR="00EC4D63" w:rsidRPr="002021BE">
        <w:rPr>
          <w:sz w:val="20"/>
          <w:szCs w:val="20"/>
        </w:rPr>
        <w:t>hin</w:t>
      </w:r>
      <w:r w:rsidR="004D5F84" w:rsidRPr="002021BE">
        <w:rPr>
          <w:sz w:val="20"/>
          <w:szCs w:val="20"/>
        </w:rPr>
        <w:t xml:space="preserve"> s</w:t>
      </w:r>
      <w:r w:rsidR="00EC4D63" w:rsidRPr="002021BE">
        <w:rPr>
          <w:sz w:val="20"/>
          <w:szCs w:val="20"/>
        </w:rPr>
        <w:t>ynt</w:t>
      </w:r>
      <w:r w:rsidR="004D5F84" w:rsidRPr="002021BE">
        <w:rPr>
          <w:sz w:val="20"/>
          <w:szCs w:val="20"/>
        </w:rPr>
        <w:t>heti</w:t>
      </w:r>
      <w:r>
        <w:rPr>
          <w:sz w:val="20"/>
          <w:szCs w:val="20"/>
        </w:rPr>
        <w:t>c oil</w:t>
      </w:r>
      <w:r w:rsidR="00EC4D63" w:rsidRPr="002021BE">
        <w:rPr>
          <w:sz w:val="20"/>
          <w:szCs w:val="20"/>
        </w:rPr>
        <w:t xml:space="preserve"> i.e. </w:t>
      </w:r>
      <w:proofErr w:type="spellStart"/>
      <w:r w:rsidR="00EC4D63" w:rsidRPr="002021BE">
        <w:rPr>
          <w:sz w:val="20"/>
          <w:szCs w:val="20"/>
        </w:rPr>
        <w:t>Dapoil</w:t>
      </w:r>
      <w:proofErr w:type="spellEnd"/>
      <w:r w:rsidR="00EC4D63" w:rsidRPr="002021BE">
        <w:rPr>
          <w:sz w:val="20"/>
          <w:szCs w:val="20"/>
        </w:rPr>
        <w:t xml:space="preserve">, </w:t>
      </w:r>
      <w:proofErr w:type="spellStart"/>
      <w:r w:rsidR="00EC4D63" w:rsidRPr="002021BE">
        <w:rPr>
          <w:sz w:val="20"/>
          <w:szCs w:val="20"/>
        </w:rPr>
        <w:t>LocoLube</w:t>
      </w:r>
      <w:proofErr w:type="spellEnd"/>
      <w:r w:rsidR="00EC4D63" w:rsidRPr="002021BE">
        <w:rPr>
          <w:rFonts w:ascii="Arial" w:hAnsi="Arial" w:cs="Arial"/>
          <w:sz w:val="20"/>
          <w:szCs w:val="20"/>
        </w:rPr>
        <w:t>™ or similar)</w:t>
      </w:r>
    </w:p>
    <w:p w:rsidR="009F5D68" w:rsidRPr="002021BE" w:rsidRDefault="007A7E1B" w:rsidP="006C3BAA">
      <w:pPr>
        <w:pStyle w:val="ListParagraph"/>
        <w:numPr>
          <w:ilvl w:val="1"/>
          <w:numId w:val="2"/>
        </w:numPr>
        <w:rPr>
          <w:sz w:val="20"/>
          <w:szCs w:val="20"/>
        </w:rPr>
      </w:pPr>
      <w:r w:rsidRPr="002021BE">
        <w:rPr>
          <w:sz w:val="20"/>
          <w:szCs w:val="20"/>
        </w:rPr>
        <w:t>Fair w</w:t>
      </w:r>
      <w:r w:rsidR="00B362A5" w:rsidRPr="002021BE">
        <w:rPr>
          <w:sz w:val="20"/>
          <w:szCs w:val="20"/>
        </w:rPr>
        <w:t>ear and tear (unl</w:t>
      </w:r>
      <w:r w:rsidR="009F5D68" w:rsidRPr="002021BE">
        <w:rPr>
          <w:sz w:val="20"/>
          <w:szCs w:val="20"/>
        </w:rPr>
        <w:t xml:space="preserve">ess deemed </w:t>
      </w:r>
      <w:r w:rsidR="00EC4D63" w:rsidRPr="002021BE">
        <w:rPr>
          <w:sz w:val="20"/>
          <w:szCs w:val="20"/>
        </w:rPr>
        <w:t xml:space="preserve">to be </w:t>
      </w:r>
      <w:r w:rsidR="009F5D68" w:rsidRPr="002021BE">
        <w:rPr>
          <w:sz w:val="20"/>
          <w:szCs w:val="20"/>
        </w:rPr>
        <w:t>premature by Dapol</w:t>
      </w:r>
      <w:r w:rsidRPr="002021BE">
        <w:rPr>
          <w:sz w:val="20"/>
          <w:szCs w:val="20"/>
        </w:rPr>
        <w:t xml:space="preserve"> or our agent</w:t>
      </w:r>
      <w:r w:rsidR="009F5D68" w:rsidRPr="002021BE">
        <w:rPr>
          <w:sz w:val="20"/>
          <w:szCs w:val="20"/>
        </w:rPr>
        <w:t>)</w:t>
      </w:r>
    </w:p>
    <w:p w:rsidR="009F5D68" w:rsidRPr="002021BE" w:rsidRDefault="00EF3F1B" w:rsidP="006C3BAA">
      <w:pPr>
        <w:pStyle w:val="ListParagraph"/>
        <w:numPr>
          <w:ilvl w:val="1"/>
          <w:numId w:val="2"/>
        </w:numPr>
        <w:rPr>
          <w:sz w:val="20"/>
          <w:szCs w:val="20"/>
        </w:rPr>
      </w:pPr>
      <w:r>
        <w:rPr>
          <w:sz w:val="20"/>
          <w:szCs w:val="20"/>
        </w:rPr>
        <w:t xml:space="preserve">Routine maintenance, faults due to </w:t>
      </w:r>
      <w:r w:rsidR="00B71D6E" w:rsidRPr="002021BE">
        <w:rPr>
          <w:sz w:val="20"/>
          <w:szCs w:val="20"/>
        </w:rPr>
        <w:t xml:space="preserve">foreign bodies i.e. Drive tyres, </w:t>
      </w:r>
      <w:r w:rsidR="009F5D68" w:rsidRPr="002021BE">
        <w:rPr>
          <w:sz w:val="20"/>
          <w:szCs w:val="20"/>
        </w:rPr>
        <w:t>Dirty wheels</w:t>
      </w:r>
      <w:r w:rsidR="00B71D6E" w:rsidRPr="002021BE">
        <w:rPr>
          <w:sz w:val="20"/>
          <w:szCs w:val="20"/>
        </w:rPr>
        <w:t>, Pickups etc.</w:t>
      </w:r>
    </w:p>
    <w:p w:rsidR="009F5D68" w:rsidRPr="002021BE" w:rsidRDefault="001B0C7F" w:rsidP="006C3BAA">
      <w:pPr>
        <w:pStyle w:val="ListParagraph"/>
        <w:numPr>
          <w:ilvl w:val="1"/>
          <w:numId w:val="2"/>
        </w:numPr>
        <w:rPr>
          <w:sz w:val="20"/>
          <w:szCs w:val="20"/>
        </w:rPr>
      </w:pPr>
      <w:r>
        <w:rPr>
          <w:sz w:val="20"/>
          <w:szCs w:val="20"/>
        </w:rPr>
        <w:t>Mishandling; inclusive of</w:t>
      </w:r>
      <w:r w:rsidR="00BF1262" w:rsidRPr="002021BE">
        <w:rPr>
          <w:sz w:val="20"/>
          <w:szCs w:val="20"/>
        </w:rPr>
        <w:t xml:space="preserve"> broken wires, dislocated </w:t>
      </w:r>
      <w:proofErr w:type="gramStart"/>
      <w:r w:rsidRPr="002021BE">
        <w:rPr>
          <w:sz w:val="20"/>
          <w:szCs w:val="20"/>
        </w:rPr>
        <w:t>driveshaft’s</w:t>
      </w:r>
      <w:proofErr w:type="gramEnd"/>
      <w:r w:rsidR="00EF3F1B">
        <w:rPr>
          <w:sz w:val="20"/>
          <w:szCs w:val="20"/>
        </w:rPr>
        <w:t xml:space="preserve">, </w:t>
      </w:r>
      <w:r w:rsidR="00BF1262" w:rsidRPr="002021BE">
        <w:rPr>
          <w:sz w:val="20"/>
          <w:szCs w:val="20"/>
        </w:rPr>
        <w:t>damaged valve gear.</w:t>
      </w:r>
    </w:p>
    <w:p w:rsidR="00B71D6E" w:rsidRPr="002021BE" w:rsidRDefault="00B71D6E" w:rsidP="006C3BAA">
      <w:pPr>
        <w:pStyle w:val="ListParagraph"/>
        <w:numPr>
          <w:ilvl w:val="1"/>
          <w:numId w:val="2"/>
        </w:numPr>
        <w:rPr>
          <w:sz w:val="20"/>
          <w:szCs w:val="20"/>
        </w:rPr>
      </w:pPr>
      <w:r w:rsidRPr="002021BE">
        <w:rPr>
          <w:sz w:val="20"/>
          <w:szCs w:val="20"/>
        </w:rPr>
        <w:t>Mechanical or elec</w:t>
      </w:r>
      <w:r w:rsidR="001B0C7F">
        <w:rPr>
          <w:sz w:val="20"/>
          <w:szCs w:val="20"/>
        </w:rPr>
        <w:t>trical modification;</w:t>
      </w:r>
      <w:r w:rsidRPr="002021BE">
        <w:rPr>
          <w:sz w:val="20"/>
          <w:szCs w:val="20"/>
        </w:rPr>
        <w:t xml:space="preserve"> inclusive of fitting of DCC to a non DCC ready </w:t>
      </w:r>
      <w:r w:rsidR="001B0C7F">
        <w:rPr>
          <w:sz w:val="20"/>
          <w:szCs w:val="20"/>
        </w:rPr>
        <w:t>model. (Reasonable modification</w:t>
      </w:r>
      <w:r w:rsidR="00EF3F1B">
        <w:rPr>
          <w:sz w:val="20"/>
          <w:szCs w:val="20"/>
        </w:rPr>
        <w:t>s</w:t>
      </w:r>
      <w:r w:rsidRPr="002021BE">
        <w:rPr>
          <w:sz w:val="20"/>
          <w:szCs w:val="20"/>
        </w:rPr>
        <w:t xml:space="preserve"> </w:t>
      </w:r>
      <w:r w:rsidR="001701FD">
        <w:rPr>
          <w:sz w:val="20"/>
          <w:szCs w:val="20"/>
        </w:rPr>
        <w:t xml:space="preserve">inclusive of: Weathering, super detailing etc. </w:t>
      </w:r>
      <w:r w:rsidRPr="002021BE">
        <w:rPr>
          <w:sz w:val="20"/>
          <w:szCs w:val="20"/>
        </w:rPr>
        <w:t>are permitted, however</w:t>
      </w:r>
      <w:r w:rsidR="001701FD">
        <w:rPr>
          <w:sz w:val="20"/>
          <w:szCs w:val="20"/>
        </w:rPr>
        <w:t xml:space="preserve"> any</w:t>
      </w:r>
      <w:r w:rsidRPr="002021BE">
        <w:rPr>
          <w:sz w:val="20"/>
          <w:szCs w:val="20"/>
        </w:rPr>
        <w:t xml:space="preserve"> adverse effects of </w:t>
      </w:r>
      <w:r w:rsidR="001701FD">
        <w:rPr>
          <w:sz w:val="20"/>
          <w:szCs w:val="20"/>
        </w:rPr>
        <w:t>such modification shall invalidate the warranty</w:t>
      </w:r>
      <w:r w:rsidRPr="002021BE">
        <w:rPr>
          <w:sz w:val="20"/>
          <w:szCs w:val="20"/>
        </w:rPr>
        <w:t>.)</w:t>
      </w:r>
    </w:p>
    <w:p w:rsidR="002021BE" w:rsidRPr="002021BE" w:rsidRDefault="002021BE" w:rsidP="006C3BAA">
      <w:pPr>
        <w:pStyle w:val="ListParagraph"/>
        <w:numPr>
          <w:ilvl w:val="1"/>
          <w:numId w:val="2"/>
        </w:numPr>
        <w:rPr>
          <w:sz w:val="20"/>
          <w:szCs w:val="20"/>
        </w:rPr>
      </w:pPr>
      <w:r w:rsidRPr="002021BE">
        <w:rPr>
          <w:sz w:val="20"/>
          <w:szCs w:val="20"/>
        </w:rPr>
        <w:t>Attempts to</w:t>
      </w:r>
      <w:r w:rsidR="001701FD">
        <w:rPr>
          <w:sz w:val="20"/>
          <w:szCs w:val="20"/>
        </w:rPr>
        <w:t xml:space="preserve"> repair or modify the model</w:t>
      </w:r>
      <w:r w:rsidR="001B0C7F">
        <w:rPr>
          <w:sz w:val="20"/>
          <w:szCs w:val="20"/>
        </w:rPr>
        <w:t xml:space="preserve"> shall invalidate the warranty.</w:t>
      </w:r>
      <w:r w:rsidR="001B0C7F">
        <w:rPr>
          <w:sz w:val="20"/>
          <w:szCs w:val="20"/>
        </w:rPr>
        <w:br/>
      </w:r>
    </w:p>
    <w:p w:rsidR="00AD11E0" w:rsidRPr="001B0C7F" w:rsidRDefault="00AD11E0" w:rsidP="001B0C7F">
      <w:pPr>
        <w:pStyle w:val="ListParagraph"/>
        <w:numPr>
          <w:ilvl w:val="0"/>
          <w:numId w:val="2"/>
        </w:numPr>
        <w:ind w:left="284" w:hanging="284"/>
        <w:rPr>
          <w:sz w:val="20"/>
          <w:szCs w:val="20"/>
        </w:rPr>
      </w:pPr>
      <w:r w:rsidRPr="006C3BAA">
        <w:rPr>
          <w:sz w:val="20"/>
          <w:szCs w:val="20"/>
        </w:rPr>
        <w:t>This warranty is not transferable and is valid only for purchas</w:t>
      </w:r>
      <w:r w:rsidR="001701FD">
        <w:rPr>
          <w:sz w:val="20"/>
          <w:szCs w:val="20"/>
        </w:rPr>
        <w:t>es</w:t>
      </w:r>
      <w:r w:rsidR="00B71D6E" w:rsidRPr="006C3BAA">
        <w:rPr>
          <w:sz w:val="20"/>
          <w:szCs w:val="20"/>
        </w:rPr>
        <w:t xml:space="preserve"> from authorised </w:t>
      </w:r>
      <w:r w:rsidR="006C3BAA">
        <w:rPr>
          <w:sz w:val="20"/>
          <w:szCs w:val="20"/>
        </w:rPr>
        <w:t xml:space="preserve">Dapol </w:t>
      </w:r>
      <w:r w:rsidR="00B71D6E" w:rsidRPr="006C3BAA">
        <w:rPr>
          <w:sz w:val="20"/>
          <w:szCs w:val="20"/>
        </w:rPr>
        <w:t xml:space="preserve">dealers </w:t>
      </w:r>
      <w:r w:rsidR="001701FD">
        <w:rPr>
          <w:sz w:val="20"/>
          <w:szCs w:val="20"/>
        </w:rPr>
        <w:t xml:space="preserve">and </w:t>
      </w:r>
      <w:r w:rsidR="001B0C7F">
        <w:rPr>
          <w:sz w:val="20"/>
          <w:szCs w:val="20"/>
        </w:rPr>
        <w:t xml:space="preserve">when </w:t>
      </w:r>
      <w:r w:rsidR="001701FD" w:rsidRPr="001B0C7F">
        <w:rPr>
          <w:sz w:val="20"/>
          <w:szCs w:val="20"/>
        </w:rPr>
        <w:t xml:space="preserve">accompanied by </w:t>
      </w:r>
      <w:r w:rsidR="001B0C7F">
        <w:rPr>
          <w:sz w:val="20"/>
          <w:szCs w:val="20"/>
        </w:rPr>
        <w:t xml:space="preserve">a </w:t>
      </w:r>
      <w:r w:rsidR="00B71D6E" w:rsidRPr="001B0C7F">
        <w:rPr>
          <w:sz w:val="20"/>
          <w:szCs w:val="20"/>
        </w:rPr>
        <w:t>proof of purchase.</w:t>
      </w:r>
      <w:r w:rsidR="006C3BAA" w:rsidRPr="001B0C7F">
        <w:rPr>
          <w:sz w:val="20"/>
          <w:szCs w:val="20"/>
        </w:rPr>
        <w:t xml:space="preserve"> Used models and</w:t>
      </w:r>
      <w:r w:rsidR="001701FD" w:rsidRPr="001B0C7F">
        <w:rPr>
          <w:sz w:val="20"/>
          <w:szCs w:val="20"/>
        </w:rPr>
        <w:t>/or</w:t>
      </w:r>
      <w:r w:rsidR="006C3BAA" w:rsidRPr="001B0C7F">
        <w:rPr>
          <w:sz w:val="20"/>
          <w:szCs w:val="20"/>
        </w:rPr>
        <w:t xml:space="preserve"> models purchased from private individuals</w:t>
      </w:r>
      <w:r w:rsidR="00462312">
        <w:rPr>
          <w:sz w:val="20"/>
          <w:szCs w:val="20"/>
        </w:rPr>
        <w:t xml:space="preserve"> are not warranted</w:t>
      </w:r>
      <w:r w:rsidR="006C3BAA" w:rsidRPr="001B0C7F">
        <w:rPr>
          <w:sz w:val="20"/>
          <w:szCs w:val="20"/>
        </w:rPr>
        <w:t xml:space="preserve">. Purchases from auction sites are not warranted, (unless a ‘Buy It Now’ purchase of a new model from an authorised dealer </w:t>
      </w:r>
      <w:r w:rsidR="00462312">
        <w:rPr>
          <w:sz w:val="20"/>
          <w:szCs w:val="20"/>
        </w:rPr>
        <w:t xml:space="preserve">supplied </w:t>
      </w:r>
      <w:r w:rsidR="006C3BAA" w:rsidRPr="001B0C7F">
        <w:rPr>
          <w:sz w:val="20"/>
          <w:szCs w:val="20"/>
        </w:rPr>
        <w:t xml:space="preserve">with </w:t>
      </w:r>
      <w:r w:rsidR="00462312">
        <w:rPr>
          <w:sz w:val="20"/>
          <w:szCs w:val="20"/>
        </w:rPr>
        <w:t xml:space="preserve">supporting </w:t>
      </w:r>
      <w:r w:rsidR="006C3BAA" w:rsidRPr="001B0C7F">
        <w:rPr>
          <w:sz w:val="20"/>
          <w:szCs w:val="20"/>
        </w:rPr>
        <w:t xml:space="preserve">proof of purchase). Dapol and its agents shall be the sole arbiters as to the </w:t>
      </w:r>
      <w:r w:rsidR="001701FD" w:rsidRPr="001B0C7F">
        <w:rPr>
          <w:sz w:val="20"/>
          <w:szCs w:val="20"/>
        </w:rPr>
        <w:t xml:space="preserve">warranty </w:t>
      </w:r>
      <w:r w:rsidR="006C3BAA" w:rsidRPr="001B0C7F">
        <w:rPr>
          <w:sz w:val="20"/>
          <w:szCs w:val="20"/>
        </w:rPr>
        <w:t>status of the model and their decision is final</w:t>
      </w:r>
      <w:r w:rsidR="00462312">
        <w:rPr>
          <w:sz w:val="20"/>
          <w:szCs w:val="20"/>
        </w:rPr>
        <w:t>.</w:t>
      </w:r>
    </w:p>
    <w:p w:rsidR="00EC4D63" w:rsidRPr="002021BE" w:rsidRDefault="00EC4D63" w:rsidP="002F5390">
      <w:pPr>
        <w:pStyle w:val="ListParagraph"/>
        <w:numPr>
          <w:ilvl w:val="0"/>
          <w:numId w:val="2"/>
        </w:numPr>
        <w:ind w:left="284" w:hanging="284"/>
        <w:rPr>
          <w:sz w:val="20"/>
          <w:szCs w:val="20"/>
        </w:rPr>
      </w:pPr>
      <w:r w:rsidRPr="002021BE">
        <w:rPr>
          <w:sz w:val="20"/>
          <w:szCs w:val="20"/>
        </w:rPr>
        <w:t>Whilst every effort wi</w:t>
      </w:r>
      <w:r w:rsidR="001701FD">
        <w:rPr>
          <w:sz w:val="20"/>
          <w:szCs w:val="20"/>
        </w:rPr>
        <w:t>ll be made to protect such</w:t>
      </w:r>
      <w:r w:rsidRPr="002021BE">
        <w:rPr>
          <w:sz w:val="20"/>
          <w:szCs w:val="20"/>
        </w:rPr>
        <w:t>, Dapol and its</w:t>
      </w:r>
      <w:r w:rsidR="001701FD">
        <w:rPr>
          <w:sz w:val="20"/>
          <w:szCs w:val="20"/>
        </w:rPr>
        <w:t xml:space="preserve"> agents shall</w:t>
      </w:r>
      <w:r w:rsidRPr="002021BE">
        <w:rPr>
          <w:sz w:val="20"/>
          <w:szCs w:val="20"/>
        </w:rPr>
        <w:t xml:space="preserve"> not be liable for damage or alteration to any ‘super detailing’ or other aftermarket cosmetic, mechanical or electrical enhancements.</w:t>
      </w:r>
    </w:p>
    <w:p w:rsidR="002021BE" w:rsidRPr="002021BE" w:rsidRDefault="001701FD" w:rsidP="002F5390">
      <w:pPr>
        <w:pStyle w:val="ListParagraph"/>
        <w:numPr>
          <w:ilvl w:val="0"/>
          <w:numId w:val="2"/>
        </w:numPr>
        <w:ind w:left="284" w:hanging="284"/>
        <w:rPr>
          <w:sz w:val="20"/>
          <w:szCs w:val="20"/>
        </w:rPr>
      </w:pPr>
      <w:r>
        <w:rPr>
          <w:sz w:val="20"/>
          <w:szCs w:val="20"/>
        </w:rPr>
        <w:t>Dapol and its agents shal</w:t>
      </w:r>
      <w:r w:rsidR="002021BE" w:rsidRPr="002021BE">
        <w:rPr>
          <w:sz w:val="20"/>
          <w:szCs w:val="20"/>
        </w:rPr>
        <w:t>l not be held liable for damage caused to inadequately packaged models</w:t>
      </w:r>
      <w:r w:rsidR="00E058EF">
        <w:rPr>
          <w:sz w:val="20"/>
          <w:szCs w:val="20"/>
        </w:rPr>
        <w:t>.</w:t>
      </w:r>
    </w:p>
    <w:p w:rsidR="002021BE" w:rsidRPr="002021BE" w:rsidRDefault="00462312" w:rsidP="002F5390">
      <w:pPr>
        <w:pStyle w:val="ListParagraph"/>
        <w:numPr>
          <w:ilvl w:val="0"/>
          <w:numId w:val="2"/>
        </w:numPr>
        <w:ind w:left="284" w:hanging="284"/>
        <w:rPr>
          <w:sz w:val="20"/>
          <w:szCs w:val="20"/>
        </w:rPr>
      </w:pPr>
      <w:r>
        <w:rPr>
          <w:sz w:val="20"/>
          <w:szCs w:val="20"/>
        </w:rPr>
        <w:t>Dapol</w:t>
      </w:r>
      <w:r w:rsidR="002021BE" w:rsidRPr="002021BE">
        <w:rPr>
          <w:sz w:val="20"/>
          <w:szCs w:val="20"/>
        </w:rPr>
        <w:t xml:space="preserve"> and it</w:t>
      </w:r>
      <w:r w:rsidR="001701FD">
        <w:rPr>
          <w:sz w:val="20"/>
          <w:szCs w:val="20"/>
        </w:rPr>
        <w:t>s agents sha</w:t>
      </w:r>
      <w:r w:rsidR="002021BE" w:rsidRPr="002021BE">
        <w:rPr>
          <w:sz w:val="20"/>
          <w:szCs w:val="20"/>
        </w:rPr>
        <w:t>ll not be held liable for models lost in the post unless a proof of posting can be supplied.</w:t>
      </w:r>
    </w:p>
    <w:p w:rsidR="00B362A5" w:rsidRDefault="00FA1A5B" w:rsidP="002F5390">
      <w:pPr>
        <w:pStyle w:val="ListParagraph"/>
        <w:numPr>
          <w:ilvl w:val="0"/>
          <w:numId w:val="2"/>
        </w:numPr>
        <w:ind w:left="284" w:hanging="284"/>
        <w:rPr>
          <w:sz w:val="20"/>
          <w:szCs w:val="20"/>
        </w:rPr>
      </w:pPr>
      <w:r w:rsidRPr="002021BE">
        <w:rPr>
          <w:sz w:val="20"/>
          <w:szCs w:val="20"/>
        </w:rPr>
        <w:t xml:space="preserve">All repairs will be commenced </w:t>
      </w:r>
      <w:r w:rsidR="00EC4D63" w:rsidRPr="002021BE">
        <w:rPr>
          <w:sz w:val="20"/>
          <w:szCs w:val="20"/>
        </w:rPr>
        <w:t>on a first in-first out basis, within a reasonable period after receipt by the agent. U</w:t>
      </w:r>
      <w:r w:rsidRPr="002021BE">
        <w:rPr>
          <w:sz w:val="20"/>
          <w:szCs w:val="20"/>
        </w:rPr>
        <w:t xml:space="preserve">nless agreed in writing </w:t>
      </w:r>
      <w:r w:rsidR="001701FD">
        <w:rPr>
          <w:sz w:val="20"/>
          <w:szCs w:val="20"/>
        </w:rPr>
        <w:t xml:space="preserve">by Dapol or its agent, </w:t>
      </w:r>
      <w:r w:rsidR="00EC4D63" w:rsidRPr="002021BE">
        <w:rPr>
          <w:sz w:val="20"/>
          <w:szCs w:val="20"/>
        </w:rPr>
        <w:t xml:space="preserve">prior to receipt of the model, </w:t>
      </w:r>
      <w:r w:rsidRPr="002021BE">
        <w:rPr>
          <w:sz w:val="20"/>
          <w:szCs w:val="20"/>
        </w:rPr>
        <w:t>time shall not be of th</w:t>
      </w:r>
      <w:r w:rsidR="00B71D6E" w:rsidRPr="002021BE">
        <w:rPr>
          <w:sz w:val="20"/>
          <w:szCs w:val="20"/>
        </w:rPr>
        <w:t>e essence</w:t>
      </w:r>
      <w:r w:rsidR="001701FD">
        <w:rPr>
          <w:sz w:val="20"/>
          <w:szCs w:val="20"/>
        </w:rPr>
        <w:t xml:space="preserve"> in this contract</w:t>
      </w:r>
      <w:r w:rsidR="00B71D6E" w:rsidRPr="002021BE">
        <w:rPr>
          <w:sz w:val="20"/>
          <w:szCs w:val="20"/>
        </w:rPr>
        <w:t>.</w:t>
      </w:r>
    </w:p>
    <w:p w:rsidR="00E058EF" w:rsidRDefault="00E058EF" w:rsidP="002F5390">
      <w:pPr>
        <w:pStyle w:val="ListParagraph"/>
        <w:numPr>
          <w:ilvl w:val="0"/>
          <w:numId w:val="2"/>
        </w:numPr>
        <w:ind w:left="284" w:hanging="284"/>
        <w:rPr>
          <w:sz w:val="20"/>
          <w:szCs w:val="20"/>
        </w:rPr>
      </w:pPr>
      <w:r>
        <w:rPr>
          <w:sz w:val="20"/>
          <w:szCs w:val="20"/>
        </w:rPr>
        <w:t>All repairs and/or replacements are subject to availability.</w:t>
      </w:r>
    </w:p>
    <w:p w:rsidR="00066B05" w:rsidRDefault="00066B05" w:rsidP="00066B05">
      <w:pPr>
        <w:rPr>
          <w:sz w:val="20"/>
          <w:szCs w:val="20"/>
        </w:rPr>
      </w:pPr>
    </w:p>
    <w:p w:rsidR="00066B05" w:rsidRPr="00AF5DEF" w:rsidRDefault="00066B05" w:rsidP="00066B05">
      <w:r w:rsidRPr="00AF5DEF">
        <w:rPr>
          <w:b/>
        </w:rPr>
        <w:t>Dapo</w:t>
      </w:r>
      <w:r w:rsidR="00AF5DEF" w:rsidRPr="00AF5DEF">
        <w:rPr>
          <w:b/>
        </w:rPr>
        <w:t xml:space="preserve">l Contact information: </w:t>
      </w:r>
      <w:r w:rsidR="00AF5DEF" w:rsidRPr="00AF5DEF">
        <w:t xml:space="preserve">01691 774455 </w:t>
      </w:r>
      <w:hyperlink r:id="rId7" w:history="1">
        <w:r w:rsidR="00AF5DEF" w:rsidRPr="00AF5DEF">
          <w:rPr>
            <w:rStyle w:val="Hyperlink"/>
          </w:rPr>
          <w:t>sales@dapol.co.uk</w:t>
        </w:r>
      </w:hyperlink>
      <w:r w:rsidR="00AF5DEF" w:rsidRPr="00AF5DEF">
        <w:t xml:space="preserve"> www.dapol.co.uk</w:t>
      </w:r>
    </w:p>
    <w:p w:rsidR="00066B05" w:rsidRPr="00AF5DEF" w:rsidRDefault="00AF5DEF">
      <w:pPr>
        <w:rPr>
          <w:b/>
        </w:rPr>
      </w:pPr>
      <w:r w:rsidRPr="00AF5DEF">
        <w:rPr>
          <w:b/>
        </w:rPr>
        <w:t>Service Centre</w:t>
      </w:r>
      <w:r w:rsidR="00066B05" w:rsidRPr="00AF5DEF">
        <w:rPr>
          <w:b/>
        </w:rPr>
        <w:t>:</w:t>
      </w:r>
      <w:r w:rsidR="00EF3F1B" w:rsidRPr="00AF5DEF">
        <w:rPr>
          <w:b/>
        </w:rPr>
        <w:t xml:space="preserve"> </w:t>
      </w:r>
      <w:r w:rsidRPr="00AF5DEF">
        <w:rPr>
          <w:b/>
        </w:rPr>
        <w:t xml:space="preserve">DCC Supplies Ltd. </w:t>
      </w:r>
      <w:r w:rsidRPr="00AF5DEF">
        <w:t xml:space="preserve">01905 621999 </w:t>
      </w:r>
      <w:hyperlink r:id="rId8" w:history="1">
        <w:r w:rsidRPr="00AF5DEF">
          <w:rPr>
            <w:rStyle w:val="Hyperlink"/>
          </w:rPr>
          <w:t>dapol@dccsupplies.com</w:t>
        </w:r>
      </w:hyperlink>
      <w:r w:rsidRPr="00AF5DEF">
        <w:t xml:space="preserve"> www.dccsupplies.com</w:t>
      </w:r>
    </w:p>
    <w:sectPr w:rsidR="00066B05" w:rsidRPr="00AF5DEF" w:rsidSect="001701FD">
      <w:headerReference w:type="even" r:id="rId9"/>
      <w:headerReference w:type="default" r:id="rId10"/>
      <w:footerReference w:type="default" r:id="rId11"/>
      <w:headerReference w:type="first" r:id="rId12"/>
      <w:pgSz w:w="11906" w:h="16838"/>
      <w:pgMar w:top="851" w:right="1440" w:bottom="709" w:left="14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730" w:rsidRDefault="00C72730" w:rsidP="00904E0B">
      <w:pPr>
        <w:spacing w:after="0" w:line="240" w:lineRule="auto"/>
      </w:pPr>
      <w:r>
        <w:separator/>
      </w:r>
    </w:p>
  </w:endnote>
  <w:endnote w:type="continuationSeparator" w:id="0">
    <w:p w:rsidR="00C72730" w:rsidRDefault="00C72730" w:rsidP="00904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0B" w:rsidRDefault="00904E0B">
    <w:pPr>
      <w:pStyle w:val="Footer"/>
    </w:pPr>
    <w:r>
      <w:t>DNQW-1.1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730" w:rsidRDefault="00C72730" w:rsidP="00904E0B">
      <w:pPr>
        <w:spacing w:after="0" w:line="240" w:lineRule="auto"/>
      </w:pPr>
      <w:r>
        <w:separator/>
      </w:r>
    </w:p>
  </w:footnote>
  <w:footnote w:type="continuationSeparator" w:id="0">
    <w:p w:rsidR="00C72730" w:rsidRDefault="00C72730" w:rsidP="00904E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37" w:rsidRDefault="00283BB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0154" o:spid="_x0000_s2050" type="#_x0000_t75" style="position:absolute;margin-left:0;margin-top:0;width:451.15pt;height:233.05pt;z-index:-251657216;mso-position-horizontal:center;mso-position-horizontal-relative:margin;mso-position-vertical:center;mso-position-vertical-relative:margin" o:allowincell="f">
          <v:imagedata r:id="rId1" o:title="new_dapol_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0B" w:rsidRPr="00904E0B" w:rsidRDefault="00283BBB" w:rsidP="00904E0B">
    <w:pPr>
      <w:rPr>
        <w:b/>
        <w:sz w:val="28"/>
      </w:rPr>
    </w:pPr>
    <w:r>
      <w:rPr>
        <w:b/>
        <w:noProof/>
        <w:sz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0155" o:spid="_x0000_s2051" type="#_x0000_t75" style="position:absolute;margin-left:0;margin-top:0;width:451.15pt;height:233.05pt;z-index:-251656192;mso-position-horizontal:center;mso-position-horizontal-relative:margin;mso-position-vertical:center;mso-position-vertical-relative:margin" o:allowincell="f">
          <v:imagedata r:id="rId1" o:title="new_dapol_logo" gain="19661f" blacklevel="22938f"/>
          <w10:wrap anchorx="margin" anchory="margin"/>
        </v:shape>
      </w:pict>
    </w:r>
    <w:r w:rsidR="00904E0B" w:rsidRPr="002F749E">
      <w:rPr>
        <w:b/>
        <w:sz w:val="28"/>
      </w:rPr>
      <w:t xml:space="preserve">Dapol no quibble* 24 month </w:t>
    </w:r>
    <w:r w:rsidR="008F1A0D">
      <w:rPr>
        <w:b/>
        <w:sz w:val="28"/>
      </w:rPr>
      <w:t xml:space="preserve">repair </w:t>
    </w:r>
    <w:r w:rsidR="00904E0B" w:rsidRPr="002F749E">
      <w:rPr>
        <w:b/>
        <w:sz w:val="28"/>
      </w:rPr>
      <w:t>warranty (</w:t>
    </w:r>
    <w:r w:rsidR="007C58B3" w:rsidRPr="007C58B3">
      <w:rPr>
        <w:b/>
        <w:sz w:val="24"/>
      </w:rPr>
      <w:t xml:space="preserve">Locomotive </w:t>
    </w:r>
    <w:r w:rsidR="00904E0B" w:rsidRPr="007C58B3">
      <w:rPr>
        <w:b/>
        <w:sz w:val="24"/>
      </w:rPr>
      <w:t>Models marked ‘W’</w:t>
    </w:r>
    <w:r w:rsidR="00904E0B" w:rsidRPr="002F749E">
      <w:rPr>
        <w:b/>
        <w:sz w:val="28"/>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37" w:rsidRDefault="00283BB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0153" o:spid="_x0000_s2049" type="#_x0000_t75" style="position:absolute;margin-left:0;margin-top:0;width:451.15pt;height:233.05pt;z-index:-251658240;mso-position-horizontal:center;mso-position-horizontal-relative:margin;mso-position-vertical:center;mso-position-vertical-relative:margin" o:allowincell="f">
          <v:imagedata r:id="rId1" o:title="new_dapol_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436E6"/>
    <w:multiLevelType w:val="hybridMultilevel"/>
    <w:tmpl w:val="8AD6C4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49D3B46"/>
    <w:multiLevelType w:val="hybridMultilevel"/>
    <w:tmpl w:val="63785D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362A5"/>
    <w:rsid w:val="00002221"/>
    <w:rsid w:val="00066B05"/>
    <w:rsid w:val="001701FD"/>
    <w:rsid w:val="001712CF"/>
    <w:rsid w:val="001B0C7F"/>
    <w:rsid w:val="001C42A0"/>
    <w:rsid w:val="002021BE"/>
    <w:rsid w:val="00283BBB"/>
    <w:rsid w:val="002F5390"/>
    <w:rsid w:val="002F749E"/>
    <w:rsid w:val="00315AE4"/>
    <w:rsid w:val="003A5037"/>
    <w:rsid w:val="004340F0"/>
    <w:rsid w:val="00462312"/>
    <w:rsid w:val="00465396"/>
    <w:rsid w:val="004936C9"/>
    <w:rsid w:val="004D5F84"/>
    <w:rsid w:val="00607CE3"/>
    <w:rsid w:val="00653726"/>
    <w:rsid w:val="00683F41"/>
    <w:rsid w:val="006B5A87"/>
    <w:rsid w:val="006C3BAA"/>
    <w:rsid w:val="0072646E"/>
    <w:rsid w:val="007A7E1B"/>
    <w:rsid w:val="007C4CA0"/>
    <w:rsid w:val="007C58B3"/>
    <w:rsid w:val="007D71AB"/>
    <w:rsid w:val="00810768"/>
    <w:rsid w:val="008F1A0D"/>
    <w:rsid w:val="00904E0B"/>
    <w:rsid w:val="009F5D68"/>
    <w:rsid w:val="009F6509"/>
    <w:rsid w:val="00AD11E0"/>
    <w:rsid w:val="00AF5DEF"/>
    <w:rsid w:val="00B13E6B"/>
    <w:rsid w:val="00B362A5"/>
    <w:rsid w:val="00B71D6E"/>
    <w:rsid w:val="00B94993"/>
    <w:rsid w:val="00BF1262"/>
    <w:rsid w:val="00C72730"/>
    <w:rsid w:val="00D80BB1"/>
    <w:rsid w:val="00E058EF"/>
    <w:rsid w:val="00EC4D63"/>
    <w:rsid w:val="00EF3F1B"/>
    <w:rsid w:val="00EF7960"/>
    <w:rsid w:val="00FA1A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B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A5B"/>
    <w:pPr>
      <w:ind w:left="720"/>
      <w:contextualSpacing/>
    </w:pPr>
  </w:style>
  <w:style w:type="paragraph" w:styleId="Header">
    <w:name w:val="header"/>
    <w:basedOn w:val="Normal"/>
    <w:link w:val="HeaderChar"/>
    <w:uiPriority w:val="99"/>
    <w:unhideWhenUsed/>
    <w:rsid w:val="00904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E0B"/>
  </w:style>
  <w:style w:type="paragraph" w:styleId="Footer">
    <w:name w:val="footer"/>
    <w:basedOn w:val="Normal"/>
    <w:link w:val="FooterChar"/>
    <w:uiPriority w:val="99"/>
    <w:unhideWhenUsed/>
    <w:rsid w:val="00904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E0B"/>
  </w:style>
  <w:style w:type="character" w:styleId="Hyperlink">
    <w:name w:val="Hyperlink"/>
    <w:basedOn w:val="DefaultParagraphFont"/>
    <w:uiPriority w:val="99"/>
    <w:unhideWhenUsed/>
    <w:rsid w:val="00AF5DE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pol@dccsuppli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dapol.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Forty</dc:creator>
  <cp:lastModifiedBy>user</cp:lastModifiedBy>
  <cp:revision>2</cp:revision>
  <dcterms:created xsi:type="dcterms:W3CDTF">2015-08-27T09:49:00Z</dcterms:created>
  <dcterms:modified xsi:type="dcterms:W3CDTF">2015-08-27T09:49:00Z</dcterms:modified>
</cp:coreProperties>
</file>